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before="0" w:beforeAutospacing="0" w:after="0" w:afterAutospacing="0" w:line="600" w:lineRule="exact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体检者所在学校：        学院：         姓名</w:t>
      </w:r>
      <w:r>
        <w:rPr>
          <w:rFonts w:hint="eastAsia" w:cs="宋体"/>
          <w:sz w:val="28"/>
          <w:szCs w:val="28"/>
          <w:lang w:val="en-US" w:eastAsia="zh-CN"/>
        </w:rPr>
        <w:t>：</w:t>
      </w:r>
      <w:bookmarkStart w:id="0" w:name="_GoBack"/>
      <w:bookmarkEnd w:id="0"/>
      <w:r>
        <w:rPr>
          <w:rFonts w:hint="eastAsia" w:cs="宋体"/>
          <w:sz w:val="28"/>
          <w:szCs w:val="28"/>
          <w:lang w:val="en-US" w:eastAsia="zh-CN"/>
        </w:rPr>
        <w:t xml:space="preserve">   </w:t>
      </w:r>
    </w:p>
    <w:p>
      <w:pPr>
        <w:pStyle w:val="2"/>
        <w:widowControl w:val="0"/>
        <w:spacing w:before="0" w:beforeAutospacing="0" w:after="0" w:afterAutospacing="0" w:line="600" w:lineRule="exact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spacing w:line="9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60"/>
          <w:szCs w:val="60"/>
        </w:rPr>
      </w:pPr>
    </w:p>
    <w:p>
      <w:pPr>
        <w:spacing w:line="90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kern w:val="0"/>
          <w:sz w:val="60"/>
          <w:szCs w:val="60"/>
          <w:fitText w:val="6600" w:id="904004756"/>
        </w:rPr>
        <w:t>江西省教师资格申请人员</w:t>
      </w: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pacing w:val="16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5"/>
          <w:w w:val="89"/>
          <w:kern w:val="0"/>
          <w:sz w:val="84"/>
          <w:szCs w:val="84"/>
          <w:fitText w:val="752" w:id="1584078775"/>
        </w:rPr>
        <w:t>体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pacing w:val="16"/>
          <w:sz w:val="84"/>
          <w:szCs w:val="8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pacing w:val="16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5"/>
          <w:w w:val="89"/>
          <w:kern w:val="0"/>
          <w:sz w:val="84"/>
          <w:szCs w:val="84"/>
          <w:fitText w:val="752" w:id="1614024034"/>
        </w:rPr>
        <w:t>检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pacing w:val="16"/>
          <w:sz w:val="84"/>
          <w:szCs w:val="84"/>
        </w:rPr>
      </w:pPr>
    </w:p>
    <w:p>
      <w:pPr>
        <w:jc w:val="center"/>
        <w:rPr>
          <w:rFonts w:ascii="宋体" w:hAnsi="宋体"/>
          <w:b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5"/>
          <w:w w:val="89"/>
          <w:kern w:val="0"/>
          <w:sz w:val="84"/>
          <w:szCs w:val="84"/>
          <w:fitText w:val="752" w:id="1128539597"/>
        </w:rPr>
        <w:t>表</w:t>
      </w:r>
    </w:p>
    <w:p>
      <w:pPr>
        <w:jc w:val="center"/>
        <w:rPr>
          <w:rFonts w:ascii="宋体" w:hAnsi="宋体"/>
          <w:b/>
          <w:sz w:val="28"/>
        </w:rPr>
      </w:pPr>
    </w:p>
    <w:p>
      <w:pPr>
        <w:ind w:left="-2" w:leftChars="-1" w:firstLine="2"/>
        <w:jc w:val="center"/>
        <w:rPr>
          <w:rFonts w:ascii="宋体" w:hAnsi="宋体"/>
          <w:b/>
          <w:sz w:val="28"/>
        </w:rPr>
      </w:pPr>
    </w:p>
    <w:p>
      <w:pPr>
        <w:ind w:left="-2" w:leftChars="-1" w:firstLine="2"/>
        <w:jc w:val="center"/>
        <w:rPr>
          <w:rFonts w:hint="eastAsia" w:ascii="宋体" w:hAnsi="宋体"/>
          <w:b/>
          <w:sz w:val="28"/>
        </w:rPr>
      </w:pPr>
    </w:p>
    <w:tbl>
      <w:tblPr>
        <w:tblStyle w:val="3"/>
        <w:tblW w:w="58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10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786" w:type="dxa"/>
            <w:noWrap w:val="0"/>
            <w:vAlign w:val="center"/>
          </w:tcPr>
          <w:p>
            <w:pPr>
              <w:ind w:left="-141" w:leftChars="-67"/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kern w:val="0"/>
                <w:sz w:val="32"/>
                <w:szCs w:val="32"/>
              </w:rPr>
              <w:t>江</w:t>
            </w:r>
            <w:r>
              <w:rPr>
                <w:rFonts w:hint="eastAsia" w:ascii="楷体_GB2312" w:hAnsi="宋体" w:eastAsia="楷体_GB2312"/>
                <w:spacing w:val="8"/>
                <w:kern w:val="0"/>
                <w:sz w:val="32"/>
                <w:szCs w:val="32"/>
                <w:fitText w:val="4160" w:id="1953261257"/>
              </w:rPr>
              <w:t xml:space="preserve">  西   省   教   育   </w:t>
            </w:r>
            <w:r>
              <w:rPr>
                <w:rFonts w:hint="eastAsia" w:ascii="楷体_GB2312" w:hAnsi="宋体" w:eastAsia="楷体_GB2312"/>
                <w:spacing w:val="16"/>
                <w:kern w:val="0"/>
                <w:sz w:val="32"/>
                <w:szCs w:val="32"/>
                <w:fitText w:val="4160" w:id="1953261257"/>
              </w:rPr>
              <w:t>厅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ind w:firstLine="640"/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pacing w:val="0"/>
                <w:kern w:val="0"/>
                <w:sz w:val="32"/>
                <w:szCs w:val="32"/>
                <w:fitText w:val="320" w:id="798973728"/>
              </w:rPr>
              <w:t>制</w:t>
            </w:r>
          </w:p>
        </w:tc>
      </w:tr>
    </w:tbl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20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20"/>
        </w:rPr>
        <w:t>体 检 须 知</w:t>
      </w:r>
    </w:p>
    <w:p>
      <w:pPr>
        <w:spacing w:line="600" w:lineRule="exact"/>
        <w:jc w:val="center"/>
        <w:rPr>
          <w:rFonts w:ascii="仿宋_GB2312" w:hAnsi="宋体" w:eastAsia="仿宋_GB2312"/>
          <w:kern w:val="0"/>
          <w:sz w:val="36"/>
          <w:szCs w:val="28"/>
        </w:rPr>
      </w:pP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为了准确反映受检者身体的真实状况，请注意以下事项：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1.均应到指定医院进行体检，其它医疗单位的检查结果一律无效。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</w:t>
      </w:r>
      <w:r>
        <w:rPr>
          <w:rFonts w:hint="eastAsia" w:ascii="仿宋_GB2312" w:hAnsi="宋体" w:eastAsia="仿宋_GB2312"/>
          <w:spacing w:val="-2"/>
          <w:kern w:val="0"/>
          <w:sz w:val="32"/>
          <w:szCs w:val="32"/>
        </w:rPr>
        <w:t>.严禁弄虚作假、冒名顶替；如隐瞒病史影响体检结果的，后果自负</w:t>
      </w:r>
      <w:r>
        <w:rPr>
          <w:rFonts w:hint="eastAsia" w:ascii="仿宋_GB2312" w:hAnsi="宋体" w:eastAsia="仿宋_GB2312"/>
          <w:kern w:val="0"/>
          <w:sz w:val="32"/>
          <w:szCs w:val="32"/>
        </w:rPr>
        <w:t>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3.体检表上粘贴近期正面一寸免冠彩色白底照片一张。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4.本表第一页由受检者本人填写（用黑色签字笔或钢笔），要求字迹清楚，无涂改，病史部分要如实、逐项填齐，不能遗漏。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5.体检前一天请注意休息，勿熬夜，不要饮酒，避免剧烈运动。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6.体检当天需进行采血、B超等检查，请在受检前禁食8-12小时。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7.女性受检者月经期间请勿做妇科及尿液检查，待经期完毕后再补检；怀孕或可能已受孕者，事先告知医护人员，勿做X光检查。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8.请配合医生认真检查所有项目，勿漏检。若自动放弃某一检查项目，将会影响对您的教师资格认定。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9.体检医师可根据实际需要，增加必要的相应检查、检验项目。</w:t>
      </w:r>
    </w:p>
    <w:p>
      <w:pPr>
        <w:spacing w:line="55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10.如对体检结果有疑义，请按有关规定办理。</w:t>
      </w:r>
    </w:p>
    <w:p>
      <w:pPr>
        <w:spacing w:line="600" w:lineRule="exact"/>
        <w:jc w:val="center"/>
        <w:rPr>
          <w:rFonts w:hint="eastAsia" w:ascii="方正小标宋简体" w:hAnsi="&amp;quot" w:eastAsia="方正小标宋简体" w:cs="宋体"/>
          <w:bCs/>
          <w:sz w:val="44"/>
          <w:szCs w:val="44"/>
        </w:rPr>
      </w:pPr>
      <w:r>
        <w:rPr>
          <w:rFonts w:ascii="仿宋_GB2312" w:hAnsi="宋体" w:eastAsia="仿宋_GB2312"/>
          <w:kern w:val="0"/>
          <w:sz w:val="32"/>
          <w:szCs w:val="32"/>
        </w:rPr>
        <w:br w:type="page"/>
      </w:r>
      <w:r>
        <w:rPr>
          <w:rFonts w:hint="eastAsia" w:ascii="方正小标宋简体" w:hAnsi="&amp;quot" w:eastAsia="方正小标宋简体" w:cs="宋体"/>
          <w:bCs/>
          <w:sz w:val="44"/>
          <w:szCs w:val="44"/>
        </w:rPr>
        <w:t>江西省教师资格申请人员体检表</w:t>
      </w:r>
    </w:p>
    <w:p>
      <w:pPr>
        <w:spacing w:line="600" w:lineRule="exact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3"/>
        <w:tblW w:w="9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45"/>
        <w:gridCol w:w="72"/>
        <w:gridCol w:w="482"/>
        <w:gridCol w:w="307"/>
        <w:gridCol w:w="456"/>
        <w:gridCol w:w="65"/>
        <w:gridCol w:w="91"/>
        <w:gridCol w:w="286"/>
        <w:gridCol w:w="79"/>
        <w:gridCol w:w="165"/>
        <w:gridCol w:w="78"/>
        <w:gridCol w:w="850"/>
        <w:gridCol w:w="173"/>
        <w:gridCol w:w="589"/>
        <w:gridCol w:w="195"/>
        <w:gridCol w:w="306"/>
        <w:gridCol w:w="65"/>
        <w:gridCol w:w="90"/>
        <w:gridCol w:w="604"/>
        <w:gridCol w:w="58"/>
        <w:gridCol w:w="426"/>
        <w:gridCol w:w="46"/>
        <w:gridCol w:w="21"/>
        <w:gridCol w:w="180"/>
        <w:gridCol w:w="362"/>
        <w:gridCol w:w="122"/>
        <w:gridCol w:w="357"/>
        <w:gridCol w:w="375"/>
        <w:gridCol w:w="189"/>
        <w:gridCol w:w="1515"/>
        <w:gridCol w:w="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703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姓    名</w:t>
            </w:r>
          </w:p>
        </w:tc>
        <w:tc>
          <w:tcPr>
            <w:tcW w:w="1804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性    别</w:t>
            </w:r>
          </w:p>
        </w:tc>
        <w:tc>
          <w:tcPr>
            <w:tcW w:w="141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1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照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55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民    族</w:t>
            </w:r>
          </w:p>
        </w:tc>
        <w:tc>
          <w:tcPr>
            <w:tcW w:w="180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婚姻状况</w:t>
            </w:r>
          </w:p>
        </w:tc>
        <w:tc>
          <w:tcPr>
            <w:tcW w:w="141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籍  贯</w:t>
            </w:r>
          </w:p>
        </w:tc>
        <w:tc>
          <w:tcPr>
            <w:tcW w:w="141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63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联系电话</w:t>
            </w:r>
          </w:p>
        </w:tc>
        <w:tc>
          <w:tcPr>
            <w:tcW w:w="180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通讯地址</w:t>
            </w:r>
          </w:p>
        </w:tc>
        <w:tc>
          <w:tcPr>
            <w:tcW w:w="3969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397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申请资格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种类</w:t>
            </w:r>
          </w:p>
        </w:tc>
        <w:tc>
          <w:tcPr>
            <w:tcW w:w="180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身份证号</w:t>
            </w:r>
          </w:p>
        </w:tc>
        <w:tc>
          <w:tcPr>
            <w:tcW w:w="3969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9916" w:type="dxa"/>
            <w:gridSpan w:val="31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（在每一项后的空格中打“√”回答“有”或“无”，如故意隐瞒，责任自负）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病名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有</w:t>
            </w: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无</w:t>
            </w: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治愈时间</w:t>
            </w: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病 名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有</w:t>
            </w: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无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高血压病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糖尿病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冠心病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甲亢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风心病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贫血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先心病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癫痫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心肌病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精神病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支气管扩张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神经官能症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支气管哮喘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吸毒史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肺气肿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急慢性肝炎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消化性溃疡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结核病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肝硬化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性传播疾病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胰腺疾病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恶性肿瘤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急慢性肾炎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手术史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肾功能不全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严重外伤史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结缔组织病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备 注：</w:t>
            </w:r>
          </w:p>
        </w:tc>
        <w:tc>
          <w:tcPr>
            <w:tcW w:w="8050" w:type="dxa"/>
            <w:gridSpan w:val="2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1792" w:hRule="atLeast"/>
          <w:jc w:val="center"/>
        </w:trPr>
        <w:tc>
          <w:tcPr>
            <w:tcW w:w="9916" w:type="dxa"/>
            <w:gridSpan w:val="31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受检者签字：</w:t>
            </w:r>
          </w:p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                          </w:t>
            </w:r>
          </w:p>
          <w:p>
            <w:pPr>
              <w:wordWrap w:val="0"/>
              <w:jc w:val="righ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体检日期：           年       月  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616" w:hRule="atLeast"/>
          <w:jc w:val="center"/>
        </w:trPr>
        <w:tc>
          <w:tcPr>
            <w:tcW w:w="13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身高</w:t>
            </w:r>
          </w:p>
        </w:tc>
        <w:tc>
          <w:tcPr>
            <w:tcW w:w="200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   厘米</w:t>
            </w:r>
          </w:p>
        </w:tc>
        <w:tc>
          <w:tcPr>
            <w:tcW w:w="11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体重</w:t>
            </w:r>
          </w:p>
        </w:tc>
        <w:tc>
          <w:tcPr>
            <w:tcW w:w="1907" w:type="dxa"/>
            <w:gridSpan w:val="7"/>
            <w:noWrap w:val="0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公斤        </w:t>
            </w:r>
          </w:p>
        </w:tc>
        <w:tc>
          <w:tcPr>
            <w:tcW w:w="10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血压</w:t>
            </w:r>
          </w:p>
        </w:tc>
        <w:tc>
          <w:tcPr>
            <w:tcW w:w="2558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/         mmHg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416" w:hRule="atLeast"/>
          <w:jc w:val="center"/>
        </w:trPr>
        <w:tc>
          <w:tcPr>
            <w:tcW w:w="131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内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8604" w:type="dxa"/>
            <w:gridSpan w:val="29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病史：曾患过何种疾病（起病时间及目前症状）。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心脏</w:t>
            </w:r>
          </w:p>
        </w:tc>
        <w:tc>
          <w:tcPr>
            <w:tcW w:w="2877" w:type="dxa"/>
            <w:gridSpan w:val="11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心界                      </w:t>
            </w:r>
          </w:p>
          <w:p>
            <w:pPr>
              <w:spacing w:line="28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杂音</w:t>
            </w:r>
          </w:p>
        </w:tc>
        <w:tc>
          <w:tcPr>
            <w:tcW w:w="14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心率</w:t>
            </w:r>
          </w:p>
        </w:tc>
        <w:tc>
          <w:tcPr>
            <w:tcW w:w="29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次/分   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肺</w:t>
            </w:r>
          </w:p>
        </w:tc>
        <w:tc>
          <w:tcPr>
            <w:tcW w:w="2877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腹部</w:t>
            </w:r>
          </w:p>
        </w:tc>
        <w:tc>
          <w:tcPr>
            <w:tcW w:w="292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肝</w:t>
            </w:r>
          </w:p>
        </w:tc>
        <w:tc>
          <w:tcPr>
            <w:tcW w:w="2877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神经系统</w:t>
            </w:r>
          </w:p>
        </w:tc>
        <w:tc>
          <w:tcPr>
            <w:tcW w:w="292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脾</w:t>
            </w:r>
          </w:p>
        </w:tc>
        <w:tc>
          <w:tcPr>
            <w:tcW w:w="2877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292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4302" w:type="dxa"/>
            <w:gridSpan w:val="1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04" w:hRule="atLeast"/>
          <w:jc w:val="center"/>
        </w:trPr>
        <w:tc>
          <w:tcPr>
            <w:tcW w:w="131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外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8604" w:type="dxa"/>
            <w:gridSpan w:val="29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病史：曾做过何种手术或有无外伤史（名称及时间），目前功能如何。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皮肤</w:t>
            </w:r>
          </w:p>
        </w:tc>
        <w:tc>
          <w:tcPr>
            <w:tcW w:w="287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浅表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淋巴结</w:t>
            </w:r>
          </w:p>
        </w:tc>
        <w:tc>
          <w:tcPr>
            <w:tcW w:w="292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49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头颅</w:t>
            </w:r>
          </w:p>
        </w:tc>
        <w:tc>
          <w:tcPr>
            <w:tcW w:w="287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甲状腺</w:t>
            </w:r>
          </w:p>
        </w:tc>
        <w:tc>
          <w:tcPr>
            <w:tcW w:w="292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乳腺</w:t>
            </w:r>
          </w:p>
        </w:tc>
        <w:tc>
          <w:tcPr>
            <w:tcW w:w="287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脊柱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四肢关节</w:t>
            </w:r>
          </w:p>
        </w:tc>
        <w:tc>
          <w:tcPr>
            <w:tcW w:w="292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肛门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外生殖器</w:t>
            </w:r>
          </w:p>
        </w:tc>
        <w:tc>
          <w:tcPr>
            <w:tcW w:w="287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292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73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4302" w:type="dxa"/>
            <w:gridSpan w:val="1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487" w:hRule="atLeast"/>
          <w:jc w:val="center"/>
        </w:trPr>
        <w:tc>
          <w:tcPr>
            <w:tcW w:w="131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眼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1382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裸眼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视力</w:t>
            </w:r>
          </w:p>
        </w:tc>
        <w:tc>
          <w:tcPr>
            <w:tcW w:w="1722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右</w:t>
            </w:r>
          </w:p>
        </w:tc>
        <w:tc>
          <w:tcPr>
            <w:tcW w:w="109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矫 正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视 力</w:t>
            </w:r>
          </w:p>
        </w:tc>
        <w:tc>
          <w:tcPr>
            <w:tcW w:w="1490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右</w:t>
            </w:r>
          </w:p>
        </w:tc>
        <w:tc>
          <w:tcPr>
            <w:tcW w:w="1405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51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22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左</w:t>
            </w:r>
          </w:p>
        </w:tc>
        <w:tc>
          <w:tcPr>
            <w:tcW w:w="1090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90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左</w:t>
            </w:r>
          </w:p>
        </w:tc>
        <w:tc>
          <w:tcPr>
            <w:tcW w:w="1405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色觉</w:t>
            </w:r>
          </w:p>
        </w:tc>
        <w:tc>
          <w:tcPr>
            <w:tcW w:w="7222" w:type="dxa"/>
            <w:gridSpan w:val="24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7222" w:type="dxa"/>
            <w:gridSpan w:val="24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4302" w:type="dxa"/>
            <w:gridSpan w:val="1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31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耳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鼻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喉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听力</w:t>
            </w:r>
          </w:p>
        </w:tc>
        <w:tc>
          <w:tcPr>
            <w:tcW w:w="4302" w:type="dxa"/>
            <w:gridSpan w:val="18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左耳</w:t>
            </w:r>
          </w:p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右耳</w:t>
            </w:r>
          </w:p>
        </w:tc>
        <w:tc>
          <w:tcPr>
            <w:tcW w:w="14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耳部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鼻部</w:t>
            </w:r>
          </w:p>
        </w:tc>
        <w:tc>
          <w:tcPr>
            <w:tcW w:w="4302" w:type="dxa"/>
            <w:gridSpan w:val="1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           </w:t>
            </w:r>
          </w:p>
        </w:tc>
        <w:tc>
          <w:tcPr>
            <w:tcW w:w="14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咽部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喉部</w:t>
            </w:r>
          </w:p>
        </w:tc>
        <w:tc>
          <w:tcPr>
            <w:tcW w:w="4302" w:type="dxa"/>
            <w:gridSpan w:val="1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嗅觉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7222" w:type="dxa"/>
            <w:gridSpan w:val="24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4302" w:type="dxa"/>
            <w:gridSpan w:val="1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384" w:type="dxa"/>
            <w:gridSpan w:val="3"/>
            <w:vMerge w:val="restart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口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腔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1401" w:type="dxa"/>
            <w:gridSpan w:val="5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唇腭舌</w:t>
            </w:r>
          </w:p>
        </w:tc>
        <w:tc>
          <w:tcPr>
            <w:tcW w:w="2415" w:type="dxa"/>
            <w:gridSpan w:val="8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6" w:type="dxa"/>
            <w:gridSpan w:val="8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牙齿</w:t>
            </w:r>
          </w:p>
        </w:tc>
        <w:tc>
          <w:tcPr>
            <w:tcW w:w="3317" w:type="dxa"/>
            <w:gridSpan w:val="8"/>
            <w:noWrap w:val="0"/>
            <w:vAlign w:val="top"/>
          </w:tcPr>
          <w:p>
            <w:pPr>
              <w:framePr w:hSpace="180" w:wrap="around" w:vAnchor="page" w:hAnchor="margin" w:xAlign="center" w:y="1456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8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1" w:type="dxa"/>
            <w:gridSpan w:val="5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是否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口吃</w:t>
            </w:r>
          </w:p>
        </w:tc>
        <w:tc>
          <w:tcPr>
            <w:tcW w:w="7348" w:type="dxa"/>
            <w:gridSpan w:val="24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仿宋_GB2312" w:hAnsi="宋体" w:eastAsia="仿宋_GB2312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38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1" w:type="dxa"/>
            <w:gridSpan w:val="5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7348" w:type="dxa"/>
            <w:gridSpan w:val="24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38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1" w:type="dxa"/>
            <w:gridSpan w:val="5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3480" w:type="dxa"/>
            <w:gridSpan w:val="12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72" w:type="dxa"/>
            <w:gridSpan w:val="8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gridSpan w:val="4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妇科检查</w:t>
            </w:r>
          </w:p>
        </w:tc>
        <w:tc>
          <w:tcPr>
            <w:tcW w:w="4881" w:type="dxa"/>
            <w:gridSpan w:val="17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2" w:type="dxa"/>
            <w:gridSpan w:val="8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gridSpan w:val="4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心电图</w:t>
            </w:r>
          </w:p>
        </w:tc>
        <w:tc>
          <w:tcPr>
            <w:tcW w:w="4881" w:type="dxa"/>
            <w:gridSpan w:val="17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2" w:type="dxa"/>
            <w:gridSpan w:val="8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gridSpan w:val="4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4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胸部X光片</w:t>
            </w:r>
          </w:p>
        </w:tc>
        <w:tc>
          <w:tcPr>
            <w:tcW w:w="4881" w:type="dxa"/>
            <w:gridSpan w:val="17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2" w:type="dxa"/>
            <w:gridSpan w:val="8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gridSpan w:val="4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腹部B超</w:t>
            </w:r>
          </w:p>
          <w:p>
            <w:pPr>
              <w:framePr w:hSpace="180" w:wrap="around" w:vAnchor="page" w:hAnchor="margin" w:xAlign="center" w:y="1456"/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检查</w:t>
            </w:r>
          </w:p>
        </w:tc>
        <w:tc>
          <w:tcPr>
            <w:tcW w:w="4881" w:type="dxa"/>
            <w:gridSpan w:val="17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2" w:type="dxa"/>
            <w:gridSpan w:val="8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gridSpan w:val="4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384" w:type="dxa"/>
            <w:gridSpan w:val="3"/>
            <w:vMerge w:val="restart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申请幼儿</w:t>
            </w:r>
          </w:p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教师资格</w:t>
            </w:r>
          </w:p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加测</w:t>
            </w:r>
          </w:p>
        </w:tc>
        <w:tc>
          <w:tcPr>
            <w:tcW w:w="789" w:type="dxa"/>
            <w:gridSpan w:val="2"/>
            <w:vMerge w:val="restart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妇科</w:t>
            </w:r>
          </w:p>
        </w:tc>
        <w:tc>
          <w:tcPr>
            <w:tcW w:w="97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滴虫</w:t>
            </w:r>
          </w:p>
        </w:tc>
        <w:tc>
          <w:tcPr>
            <w:tcW w:w="3115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72" w:type="dxa"/>
            <w:gridSpan w:val="8"/>
            <w:vMerge w:val="restart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gridSpan w:val="4"/>
            <w:vMerge w:val="restart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38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789" w:type="dxa"/>
            <w:gridSpan w:val="2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ind w:firstLine="420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77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念球菌</w:t>
            </w:r>
          </w:p>
        </w:tc>
        <w:tc>
          <w:tcPr>
            <w:tcW w:w="3115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72" w:type="dxa"/>
            <w:gridSpan w:val="8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2296" w:type="dxa"/>
            <w:gridSpan w:val="4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0133" w:type="dxa"/>
            <w:gridSpan w:val="32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auto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Cs w:val="21"/>
              </w:rPr>
              <w:t>注：</w:t>
            </w:r>
            <w:r>
              <w:rPr>
                <w:rFonts w:hint="eastAsia" w:ascii="仿宋_GB2312" w:hAnsi="楷体_GB2312" w:eastAsia="仿宋_GB2312" w:cs="楷体_GB2312"/>
                <w:bCs/>
                <w:kern w:val="0"/>
                <w:szCs w:val="21"/>
              </w:rPr>
              <w:t>对于滴虫和念球菌两项妇科检查项目未婚女性采取阴道口取样。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4" w:hRule="atLeast"/>
          <w:jc w:val="center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体检结论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及建议</w:t>
            </w:r>
          </w:p>
        </w:tc>
        <w:tc>
          <w:tcPr>
            <w:tcW w:w="8749" w:type="dxa"/>
            <w:gridSpan w:val="29"/>
            <w:noWrap w:val="0"/>
            <w:vAlign w:val="bottom"/>
          </w:tcPr>
          <w:p>
            <w:pPr>
              <w:framePr w:hSpace="180" w:wrap="around" w:vAnchor="page" w:hAnchor="margin" w:xAlign="center" w:y="1456"/>
              <w:spacing w:line="360" w:lineRule="auto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主检医师签字：                                           体检医院签章处</w:t>
            </w:r>
          </w:p>
          <w:p>
            <w:pPr>
              <w:framePr w:hSpace="180" w:wrap="around" w:vAnchor="page" w:hAnchor="margin" w:xAlign="center" w:y="1456"/>
              <w:wordWrap w:val="0"/>
              <w:spacing w:line="360" w:lineRule="auto"/>
              <w:jc w:val="righ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                                       年     月     日         </w:t>
            </w:r>
          </w:p>
        </w:tc>
      </w:tr>
    </w:tbl>
    <w:p>
      <w:pPr>
        <w:adjustRightInd w:val="0"/>
        <w:snapToGrid w:val="0"/>
        <w:ind w:firstLine="200" w:firstLineChars="200"/>
        <w:jc w:val="center"/>
        <w:rPr>
          <w:rFonts w:hint="eastAsia" w:ascii="方正小标宋简体" w:hAnsi="黑体" w:eastAsia="方正小标宋简体" w:cs="黑体"/>
          <w:color w:val="000000"/>
          <w:sz w:val="10"/>
          <w:szCs w:val="10"/>
        </w:rPr>
      </w:pPr>
    </w:p>
    <w:p/>
    <w:sectPr>
      <w:pgSz w:w="11906" w:h="16838"/>
      <w:pgMar w:top="2098" w:right="1588" w:bottom="1871" w:left="1588" w:header="851" w:footer="11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&amp;quot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E7FB5"/>
    <w:rsid w:val="08081393"/>
    <w:rsid w:val="0EFC52FE"/>
    <w:rsid w:val="29F07831"/>
    <w:rsid w:val="31A25F76"/>
    <w:rsid w:val="3C553592"/>
    <w:rsid w:val="4E3E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959</Words>
  <Characters>976</Characters>
  <Lines>0</Lines>
  <Paragraphs>0</Paragraphs>
  <TotalTime>1</TotalTime>
  <ScaleCrop>false</ScaleCrop>
  <LinksUpToDate>false</LinksUpToDate>
  <CharactersWithSpaces>1271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2022-04-13T01:41:00Z</dcterms:created>
  <dc:creator>27187</dc:creator>
  <cp:lastModifiedBy>陈华</cp:lastModifiedBy>
  <dcterms:modified xsi:type="dcterms:W3CDTF">2022-04-15T10:44:30Z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AADB8905F2DC4E3CA1D2D87774100A23</vt:lpwstr>
  </property>
  <property fmtid="{D5CDD505-2E9C-101B-9397-08002B2CF9AE}" pid="4" name="commondata">
    <vt:lpwstr>eyJoZGlkIjoiZWI1MjVjNWM0OTZmYmEzNzIzYjM3NjZiMjczY2U1YTIifQ==</vt:lpwstr>
  </property>
</Properties>
</file>